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1E" w:rsidRDefault="00FF6D3C" w:rsidP="00FF6D3C">
      <w:pPr>
        <w:jc w:val="center"/>
        <w:rPr>
          <w:b/>
          <w:sz w:val="52"/>
        </w:rPr>
      </w:pPr>
      <w:r w:rsidRPr="00FF6D3C">
        <w:rPr>
          <w:b/>
          <w:sz w:val="52"/>
        </w:rPr>
        <w:t>Test na kartę</w:t>
      </w:r>
    </w:p>
    <w:p w:rsidR="00FF6D3C" w:rsidRDefault="00FF6D3C" w:rsidP="00FF6D3C">
      <w:pPr>
        <w:rPr>
          <w:b/>
          <w:sz w:val="52"/>
        </w:rPr>
      </w:pPr>
      <w:r>
        <w:rPr>
          <w:b/>
          <w:sz w:val="52"/>
        </w:rPr>
        <w:t>1</w:t>
      </w: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FF6D3C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4138390" cy="2179320"/>
            <wp:effectExtent l="0" t="0" r="0" b="0"/>
            <wp:docPr id="2" name="Obraz 2" descr="http://kartarowerowa.net.pl/sites/default/files/styles/mc_question/public/image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rtarowerowa.net.pl/sites/default/files/styles/mc_question/public/image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93" cy="21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tym skrzyżowaniu kierujący pojazdem nr 1 </w:t>
      </w:r>
    </w:p>
    <w:p w:rsidR="00FF6D3C" w:rsidRPr="00FF6D3C" w:rsidRDefault="00FF6D3C" w:rsidP="00FF6D3C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tylko pojazdowi nr 2 </w:t>
      </w:r>
    </w:p>
    <w:p w:rsidR="00FF6D3C" w:rsidRPr="00FF6D3C" w:rsidRDefault="00FF6D3C" w:rsidP="00FF6D3C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pojazdowi nr 3 </w:t>
      </w:r>
    </w:p>
    <w:p w:rsidR="00FF6D3C" w:rsidRPr="00FF6D3C" w:rsidRDefault="00FF6D3C" w:rsidP="00FF6D3C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przejeżdża ostatni </w:t>
      </w:r>
    </w:p>
    <w:p w:rsidR="00FF6D3C" w:rsidRPr="00FF6D3C" w:rsidRDefault="00FF6D3C" w:rsidP="00FF6D3C">
      <w:pPr>
        <w:rPr>
          <w:b/>
          <w:sz w:val="52"/>
          <w:szCs w:val="52"/>
        </w:rPr>
      </w:pPr>
      <w:r w:rsidRPr="00FF6D3C">
        <w:rPr>
          <w:b/>
          <w:sz w:val="52"/>
          <w:szCs w:val="52"/>
        </w:rPr>
        <w:t>2</w:t>
      </w: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FF6D3C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4183704" cy="1981200"/>
            <wp:effectExtent l="0" t="0" r="7620" b="0"/>
            <wp:docPr id="3" name="Obraz 3" descr="http://kartarowerowa.net.pl/sites/default/files/styles/mc_question/public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artarowerowa.net.pl/sites/default/files/styles/mc_question/public/image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88" cy="19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tym skrzyżowaniu kierujący pojazdem 1 </w:t>
      </w:r>
    </w:p>
    <w:p w:rsidR="00FF6D3C" w:rsidRPr="00FF6D3C" w:rsidRDefault="00FF6D3C" w:rsidP="00FF6D3C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Jedzie pierwszy </w:t>
      </w:r>
    </w:p>
    <w:p w:rsidR="00FF6D3C" w:rsidRPr="00FF6D3C" w:rsidRDefault="00FF6D3C" w:rsidP="00FF6D3C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pojazdowi 2 </w:t>
      </w:r>
    </w:p>
    <w:p w:rsidR="00FF6D3C" w:rsidRPr="00FF6D3C" w:rsidRDefault="00FF6D3C" w:rsidP="00FF6D3C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pojazdowi 3 </w:t>
      </w:r>
    </w:p>
    <w:p w:rsid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</w:p>
    <w:p w:rsid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52"/>
          <w:szCs w:val="52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52"/>
          <w:szCs w:val="52"/>
          <w:lang w:eastAsia="pl-PL"/>
        </w:rPr>
        <w:t>3</w:t>
      </w: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Jeżeli konieczne jest unieruchomienie złamanej kończyny, to należy unieruchomić </w:t>
      </w:r>
    </w:p>
    <w:p w:rsidR="00FF6D3C" w:rsidRPr="00FF6D3C" w:rsidRDefault="00FF6D3C" w:rsidP="00FF6D3C">
      <w:pPr>
        <w:numPr>
          <w:ilvl w:val="0"/>
          <w:numId w:val="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jedynie samo miejsce złamania </w:t>
      </w:r>
    </w:p>
    <w:p w:rsidR="00FF6D3C" w:rsidRPr="00FF6D3C" w:rsidRDefault="00FF6D3C" w:rsidP="00FF6D3C">
      <w:pPr>
        <w:numPr>
          <w:ilvl w:val="0"/>
          <w:numId w:val="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wyłącznie najbliższy złamaniu staw </w:t>
      </w:r>
    </w:p>
    <w:p w:rsidR="00FF6D3C" w:rsidRPr="00FF6D3C" w:rsidRDefault="00FF6D3C" w:rsidP="00FF6D3C">
      <w:pPr>
        <w:numPr>
          <w:ilvl w:val="0"/>
          <w:numId w:val="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miejsce złamania i najbliższe stawy </w:t>
      </w:r>
    </w:p>
    <w:p w:rsidR="00FF6D3C" w:rsidRDefault="00FF6D3C" w:rsidP="00FF6D3C">
      <w:pPr>
        <w:rPr>
          <w:b/>
          <w:sz w:val="52"/>
          <w:szCs w:val="52"/>
        </w:rPr>
      </w:pPr>
      <w:r w:rsidRPr="00FF6D3C">
        <w:rPr>
          <w:b/>
          <w:sz w:val="52"/>
          <w:szCs w:val="52"/>
        </w:rPr>
        <w:t>4</w:t>
      </w: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FF6D3C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3627120" cy="1726325"/>
            <wp:effectExtent l="0" t="0" r="0" b="7620"/>
            <wp:docPr id="4" name="Obraz 4" descr="http://kartarowerowa.net.pl/sites/default/files/styles/mc_question/public/image/kolumn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artarowerowa.net.pl/sites/default/files/styles/mc_question/public/image/kolumna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71" cy="17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Liczba rowerów jednośladowych, jadących w zorganizowanej kolumnie, nie może przekraczać </w:t>
      </w:r>
    </w:p>
    <w:p w:rsidR="00FF6D3C" w:rsidRPr="00FF6D3C" w:rsidRDefault="00FF6D3C" w:rsidP="00FF6D3C">
      <w:pPr>
        <w:numPr>
          <w:ilvl w:val="0"/>
          <w:numId w:val="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10 </w:t>
      </w:r>
    </w:p>
    <w:p w:rsidR="00FF6D3C" w:rsidRPr="00FF6D3C" w:rsidRDefault="00FF6D3C" w:rsidP="00FF6D3C">
      <w:pPr>
        <w:numPr>
          <w:ilvl w:val="0"/>
          <w:numId w:val="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5 </w:t>
      </w:r>
    </w:p>
    <w:p w:rsidR="00FF6D3C" w:rsidRPr="00FF6D3C" w:rsidRDefault="00FF6D3C" w:rsidP="00FF6D3C">
      <w:pPr>
        <w:numPr>
          <w:ilvl w:val="0"/>
          <w:numId w:val="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15 </w:t>
      </w:r>
    </w:p>
    <w:p w:rsidR="00FF6D3C" w:rsidRDefault="00FF6D3C" w:rsidP="00FF6D3C">
      <w:pPr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</w:p>
    <w:p w:rsidR="00FF6D3C" w:rsidRPr="00A61FEA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12"/>
          <w:lang w:eastAsia="pl-PL"/>
        </w:rPr>
      </w:pPr>
    </w:p>
    <w:p w:rsidR="00FF6D3C" w:rsidRPr="00FF6D3C" w:rsidRDefault="00A61FEA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58240" behindDoc="0" locked="0" layoutInCell="1" allowOverlap="1" wp14:anchorId="606D6D83" wp14:editId="610F17F3">
            <wp:simplePos x="0" y="0"/>
            <wp:positionH relativeFrom="column">
              <wp:posOffset>5174524</wp:posOffset>
            </wp:positionH>
            <wp:positionV relativeFrom="paragraph">
              <wp:posOffset>5443</wp:posOffset>
            </wp:positionV>
            <wp:extent cx="937260" cy="1432560"/>
            <wp:effectExtent l="0" t="0" r="0" b="0"/>
            <wp:wrapSquare wrapText="bothSides"/>
            <wp:docPr id="5" name="Obraz 5" descr="http://kartarowerowa.net.pl/sites/default/files/styles/mc_question/public/image/392px-sygnalizator_s-2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artarowerowa.net.pl/sites/default/files/styles/mc_question/public/image/392px-sygnalizator_s-2.svg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D3C"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Ten sygnalizator zezwala na </w:t>
      </w:r>
    </w:p>
    <w:p w:rsidR="00FF6D3C" w:rsidRPr="00FF6D3C" w:rsidRDefault="00FF6D3C" w:rsidP="00FF6D3C">
      <w:pPr>
        <w:numPr>
          <w:ilvl w:val="0"/>
          <w:numId w:val="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Można warunkowo skręcić w lewo pamiętając o zasadzie szczególnej ostrożności </w:t>
      </w:r>
    </w:p>
    <w:p w:rsidR="00FF6D3C" w:rsidRPr="00FF6D3C" w:rsidRDefault="00FF6D3C" w:rsidP="00FF6D3C">
      <w:pPr>
        <w:numPr>
          <w:ilvl w:val="0"/>
          <w:numId w:val="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Można skręcić w prawo bez zatrzymania przed sygnalizatorem </w:t>
      </w:r>
    </w:p>
    <w:p w:rsidR="00FF6D3C" w:rsidRPr="00FF6D3C" w:rsidRDefault="00FF6D3C" w:rsidP="00FF6D3C">
      <w:pPr>
        <w:numPr>
          <w:ilvl w:val="0"/>
          <w:numId w:val="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Skręt warunkowy po uprzednim zatrzymaniu się przed sygnalizatorem </w:t>
      </w:r>
    </w:p>
    <w:p w:rsidR="00FF6D3C" w:rsidRDefault="00FF6D3C" w:rsidP="00FF6D3C">
      <w:pPr>
        <w:rPr>
          <w:b/>
          <w:sz w:val="52"/>
          <w:szCs w:val="52"/>
        </w:rPr>
      </w:pPr>
      <w:r>
        <w:rPr>
          <w:b/>
          <w:sz w:val="52"/>
          <w:szCs w:val="52"/>
        </w:rPr>
        <w:t>6</w:t>
      </w:r>
    </w:p>
    <w:p w:rsidR="00FF6D3C" w:rsidRPr="00FF6D3C" w:rsidRDefault="00FF6D3C" w:rsidP="00FF6D3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Kierujący, który dojeżdża do skrzyżowania, w pierwszej kolejności stosuje się do </w:t>
      </w:r>
    </w:p>
    <w:p w:rsidR="00FF6D3C" w:rsidRPr="00FF6D3C" w:rsidRDefault="00FF6D3C" w:rsidP="00FF6D3C">
      <w:pPr>
        <w:numPr>
          <w:ilvl w:val="0"/>
          <w:numId w:val="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sygnalizacji </w:t>
      </w:r>
      <w:r w:rsidR="00A9664A"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świetlnej</w:t>
      </w:r>
      <w:bookmarkStart w:id="0" w:name="_GoBack"/>
      <w:bookmarkEnd w:id="0"/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</w:t>
      </w:r>
    </w:p>
    <w:p w:rsidR="00FF6D3C" w:rsidRPr="00FF6D3C" w:rsidRDefault="00FF6D3C" w:rsidP="00FF6D3C">
      <w:pPr>
        <w:numPr>
          <w:ilvl w:val="0"/>
          <w:numId w:val="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znaków drogowych </w:t>
      </w:r>
    </w:p>
    <w:p w:rsidR="00FF6D3C" w:rsidRPr="00FF6D3C" w:rsidRDefault="00FF6D3C" w:rsidP="00FF6D3C">
      <w:pPr>
        <w:numPr>
          <w:ilvl w:val="0"/>
          <w:numId w:val="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FF6D3C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Sygnałów nadawanych przez kierującego ruchem policjanta </w:t>
      </w:r>
    </w:p>
    <w:p w:rsidR="00A61FEA" w:rsidRPr="00A61FEA" w:rsidRDefault="00A61FEA" w:rsidP="00FF6D3C">
      <w:pPr>
        <w:rPr>
          <w:b/>
          <w:sz w:val="28"/>
          <w:szCs w:val="52"/>
        </w:rPr>
      </w:pPr>
    </w:p>
    <w:p w:rsidR="00A61FEA" w:rsidRPr="00A61FEA" w:rsidRDefault="00A61FEA" w:rsidP="00A61FEA">
      <w:pPr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A61FEA">
        <w:rPr>
          <w:b/>
          <w:sz w:val="52"/>
          <w:szCs w:val="52"/>
        </w:rPr>
        <w:t>7</w:t>
      </w: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59264" behindDoc="0" locked="0" layoutInCell="1" allowOverlap="1" wp14:anchorId="79357398" wp14:editId="12A07BEB">
            <wp:simplePos x="0" y="0"/>
            <wp:positionH relativeFrom="page">
              <wp:posOffset>5692594</wp:posOffset>
            </wp:positionH>
            <wp:positionV relativeFrom="paragraph">
              <wp:posOffset>159204</wp:posOffset>
            </wp:positionV>
            <wp:extent cx="1327875" cy="1327875"/>
            <wp:effectExtent l="0" t="0" r="5715" b="5715"/>
            <wp:wrapSquare wrapText="bothSides"/>
            <wp:docPr id="6" name="Obraz 6" descr="http://kartarowerowa.net.pl/sites/default/files/styles/mc_question/public/image/400px-znak_d-5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kartarowerowa.net.pl/sites/default/files/styles/mc_question/public/image/400px-znak_d-5.svg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75" cy="13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Przedstawiony znak należy do grupy znaków oraz oznacza </w:t>
      </w:r>
    </w:p>
    <w:p w:rsidR="00A61FEA" w:rsidRPr="00A61FEA" w:rsidRDefault="00A61FEA" w:rsidP="00A61FEA">
      <w:pPr>
        <w:numPr>
          <w:ilvl w:val="0"/>
          <w:numId w:val="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A - Znaki informacyjne, zwężony odcinek drogi przejazd tylko w jednym kierunku </w:t>
      </w:r>
    </w:p>
    <w:p w:rsidR="00A61FEA" w:rsidRPr="00A61FEA" w:rsidRDefault="00A61FEA" w:rsidP="00A61FEA">
      <w:pPr>
        <w:numPr>
          <w:ilvl w:val="0"/>
          <w:numId w:val="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B - Znaki informacyjne, pierwszeństwo na zwężonym odcinku drogi </w:t>
      </w:r>
    </w:p>
    <w:p w:rsidR="00A61FEA" w:rsidRPr="00A61FEA" w:rsidRDefault="00A61FEA" w:rsidP="00A61FEA">
      <w:pPr>
        <w:numPr>
          <w:ilvl w:val="0"/>
          <w:numId w:val="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C - Znaki informacyjne, pierwszeństwo dla jadących z przeciwka </w:t>
      </w:r>
    </w:p>
    <w:p w:rsidR="00FF6D3C" w:rsidRDefault="00A61FEA">
      <w:pPr>
        <w:rPr>
          <w:b/>
          <w:sz w:val="52"/>
          <w:szCs w:val="52"/>
        </w:rPr>
      </w:pPr>
      <w:r w:rsidRPr="00A61FEA">
        <w:rPr>
          <w:b/>
          <w:sz w:val="52"/>
          <w:szCs w:val="52"/>
        </w:rPr>
        <w:t>8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4018429" cy="1894114"/>
            <wp:effectExtent l="0" t="0" r="1270" b="0"/>
            <wp:docPr id="7" name="Obraz 7" descr="http://kartarowerowa.net.pl/sites/default/files/styles/mc_question/public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artarowerowa.net.pl/sites/default/files/styles/mc_question/public/image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88" cy="19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Wjeżdżając na skrzyżowanie o ruchu okrężnym oznakowanym znakami C-12, A-7 pierwszeństwo przejazdu posiada: </w:t>
      </w:r>
    </w:p>
    <w:p w:rsidR="00A61FEA" w:rsidRPr="00A61FEA" w:rsidRDefault="00A61FEA" w:rsidP="00A61FEA">
      <w:pPr>
        <w:numPr>
          <w:ilvl w:val="0"/>
          <w:numId w:val="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Tramwaj </w:t>
      </w:r>
    </w:p>
    <w:p w:rsidR="00A61FEA" w:rsidRPr="00A61FEA" w:rsidRDefault="00A61FEA" w:rsidP="00A61FEA">
      <w:pPr>
        <w:numPr>
          <w:ilvl w:val="0"/>
          <w:numId w:val="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Samochód osobowy </w:t>
      </w:r>
    </w:p>
    <w:p w:rsidR="00A61FEA" w:rsidRPr="00A61FEA" w:rsidRDefault="00A61FEA" w:rsidP="00A61FEA">
      <w:pPr>
        <w:numPr>
          <w:ilvl w:val="0"/>
          <w:numId w:val="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Rowerzysta </w:t>
      </w:r>
    </w:p>
    <w:p w:rsidR="00A61FEA" w:rsidRPr="00A61FEA" w:rsidRDefault="00A61FEA">
      <w:pPr>
        <w:rPr>
          <w:b/>
          <w:sz w:val="28"/>
          <w:szCs w:val="52"/>
        </w:rPr>
      </w:pPr>
    </w:p>
    <w:p w:rsidR="00A61FEA" w:rsidRDefault="00A61FEA">
      <w:pPr>
        <w:rPr>
          <w:b/>
          <w:sz w:val="52"/>
          <w:szCs w:val="52"/>
        </w:rPr>
      </w:pPr>
      <w:r>
        <w:rPr>
          <w:b/>
          <w:sz w:val="52"/>
          <w:szCs w:val="52"/>
        </w:rPr>
        <w:t>9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3907971" cy="1848813"/>
            <wp:effectExtent l="0" t="0" r="0" b="0"/>
            <wp:docPr id="8" name="Obraz 8" descr="http://kartarowerowa.net.pl/sites/default/files/styles/mc_question/public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kartarowerowa.net.pl/sites/default/files/styles/mc_question/public/image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70" cy="18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tym skrzyżowaniu rowerzysta: </w:t>
      </w:r>
    </w:p>
    <w:p w:rsidR="00A61FEA" w:rsidRPr="00A61FEA" w:rsidRDefault="00A61FEA" w:rsidP="00A61FEA">
      <w:pPr>
        <w:numPr>
          <w:ilvl w:val="0"/>
          <w:numId w:val="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Przejeżdża pierwszy. </w:t>
      </w:r>
    </w:p>
    <w:p w:rsidR="00A61FEA" w:rsidRPr="00A61FEA" w:rsidRDefault="00A61FEA" w:rsidP="00A61FEA">
      <w:pPr>
        <w:numPr>
          <w:ilvl w:val="0"/>
          <w:numId w:val="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pojazdowi nadjeżdżającemu z prawej strony. </w:t>
      </w:r>
    </w:p>
    <w:p w:rsidR="00A61FEA" w:rsidRPr="00A61FEA" w:rsidRDefault="00A61FEA" w:rsidP="00A61FEA">
      <w:pPr>
        <w:numPr>
          <w:ilvl w:val="0"/>
          <w:numId w:val="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Ustępuje pierwszeństwa pojazdowi nadjeżdżającemu z lewej strony. </w:t>
      </w:r>
    </w:p>
    <w:p w:rsidR="00A61FEA" w:rsidRDefault="00A61FEA">
      <w:pPr>
        <w:rPr>
          <w:b/>
          <w:sz w:val="52"/>
          <w:szCs w:val="52"/>
        </w:rPr>
      </w:pPr>
      <w:r>
        <w:rPr>
          <w:b/>
          <w:sz w:val="52"/>
          <w:szCs w:val="52"/>
        </w:rPr>
        <w:t>10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Przejeżdżanie obok pojazdu jadącego w tym samym kierunku to </w:t>
      </w:r>
    </w:p>
    <w:p w:rsidR="00A61FEA" w:rsidRPr="00A61FEA" w:rsidRDefault="00A61FEA" w:rsidP="00A61FEA">
      <w:pPr>
        <w:numPr>
          <w:ilvl w:val="0"/>
          <w:numId w:val="1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wyprzedzanie </w:t>
      </w:r>
    </w:p>
    <w:p w:rsidR="00A61FEA" w:rsidRPr="00A61FEA" w:rsidRDefault="00A61FEA" w:rsidP="00A61FEA">
      <w:pPr>
        <w:numPr>
          <w:ilvl w:val="0"/>
          <w:numId w:val="1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omijanie </w:t>
      </w:r>
    </w:p>
    <w:p w:rsidR="00A61FEA" w:rsidRPr="00A61FEA" w:rsidRDefault="00A61FEA" w:rsidP="00A61FEA">
      <w:pPr>
        <w:numPr>
          <w:ilvl w:val="0"/>
          <w:numId w:val="1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wymijanie </w:t>
      </w:r>
    </w:p>
    <w:p w:rsidR="00A61FEA" w:rsidRDefault="00A61FEA">
      <w:pPr>
        <w:rPr>
          <w:b/>
          <w:sz w:val="52"/>
          <w:szCs w:val="52"/>
        </w:rPr>
      </w:pPr>
    </w:p>
    <w:p w:rsidR="00A61FEA" w:rsidRDefault="00A61FEA">
      <w:pPr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>
            <wp:extent cx="4112237" cy="1959429"/>
            <wp:effectExtent l="0" t="0" r="3175" b="3175"/>
            <wp:docPr id="9" name="Obraz 9" descr="http://kartarowerowa.net.pl/sites/default/files/styles/mc_question/public/image/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kartarowerowa.net.pl/sites/default/files/styles/mc_question/public/image/t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46" cy="196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 tej sytuacji niezgodnie z przepisami postępują: </w:t>
      </w:r>
    </w:p>
    <w:p w:rsidR="00A61FEA" w:rsidRPr="00A61FEA" w:rsidRDefault="00A61FEA" w:rsidP="00A61FEA">
      <w:pPr>
        <w:numPr>
          <w:ilvl w:val="0"/>
          <w:numId w:val="1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Tylko rowerzysta 1 </w:t>
      </w:r>
    </w:p>
    <w:p w:rsidR="00A61FEA" w:rsidRPr="00A61FEA" w:rsidRDefault="00A61FEA" w:rsidP="00A61FEA">
      <w:pPr>
        <w:numPr>
          <w:ilvl w:val="0"/>
          <w:numId w:val="1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Rowerzysta 3 </w:t>
      </w:r>
    </w:p>
    <w:p w:rsidR="00A61FEA" w:rsidRPr="00A61FEA" w:rsidRDefault="00A61FEA" w:rsidP="00A61FEA">
      <w:pPr>
        <w:numPr>
          <w:ilvl w:val="0"/>
          <w:numId w:val="1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Rowerzysta 1 i 2 </w:t>
      </w:r>
    </w:p>
    <w:p w:rsidR="00A61FEA" w:rsidRDefault="00A61FEA">
      <w:pPr>
        <w:rPr>
          <w:b/>
          <w:sz w:val="52"/>
          <w:szCs w:val="52"/>
        </w:rPr>
      </w:pPr>
      <w:r w:rsidRPr="00A61FEA">
        <w:rPr>
          <w:b/>
          <w:sz w:val="52"/>
          <w:szCs w:val="52"/>
        </w:rPr>
        <w:t>12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60288" behindDoc="0" locked="0" layoutInCell="1" allowOverlap="1" wp14:anchorId="45CCB1B1" wp14:editId="58C9BAED">
            <wp:simplePos x="0" y="0"/>
            <wp:positionH relativeFrom="margin">
              <wp:align>right</wp:align>
            </wp:positionH>
            <wp:positionV relativeFrom="paragraph">
              <wp:posOffset>13607</wp:posOffset>
            </wp:positionV>
            <wp:extent cx="2047065" cy="1654447"/>
            <wp:effectExtent l="0" t="0" r="0" b="3175"/>
            <wp:wrapSquare wrapText="bothSides"/>
            <wp:docPr id="10" name="Obraz 10" descr="http://kartarowerowa.net.pl/sites/default/files/styles/mc_question/public/image/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kartarowerowa.net.pl/sites/default/files/styles/mc_question/public/image/images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65" cy="16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Czy każdy ma obowiązek udzielania pierwszej pomocy ofiarom wypadku? </w:t>
      </w:r>
    </w:p>
    <w:p w:rsidR="00A61FEA" w:rsidRPr="00A61FEA" w:rsidRDefault="00A61FEA" w:rsidP="00A61FEA">
      <w:pPr>
        <w:numPr>
          <w:ilvl w:val="0"/>
          <w:numId w:val="1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nie, gdyż za ewentualnie popełnione błędy grozi odpowiedzialność karna </w:t>
      </w:r>
    </w:p>
    <w:p w:rsidR="00A61FEA" w:rsidRPr="00A61FEA" w:rsidRDefault="00A61FEA" w:rsidP="00A61FEA">
      <w:pPr>
        <w:numPr>
          <w:ilvl w:val="0"/>
          <w:numId w:val="1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nie, gdyż udzielać pomocy mogą jedynie osoby z wykształceniem medycznym </w:t>
      </w:r>
    </w:p>
    <w:p w:rsidR="00A61FEA" w:rsidRPr="00A61FEA" w:rsidRDefault="00A61FEA" w:rsidP="00A61FEA">
      <w:pPr>
        <w:numPr>
          <w:ilvl w:val="0"/>
          <w:numId w:val="1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tak, gdyż nawet w przypadku obecności zagrożeń, można wykonać część zadań ratunkowych </w:t>
      </w:r>
    </w:p>
    <w:p w:rsidR="00A61FEA" w:rsidRDefault="00A61FEA">
      <w:pPr>
        <w:rPr>
          <w:b/>
          <w:sz w:val="52"/>
          <w:szCs w:val="52"/>
        </w:rPr>
      </w:pPr>
      <w:r w:rsidRPr="00A61FEA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61312" behindDoc="0" locked="0" layoutInCell="1" allowOverlap="1" wp14:anchorId="5B0DE416" wp14:editId="3EF3FF27">
            <wp:simplePos x="0" y="0"/>
            <wp:positionH relativeFrom="column">
              <wp:posOffset>5239385</wp:posOffset>
            </wp:positionH>
            <wp:positionV relativeFrom="paragraph">
              <wp:posOffset>342900</wp:posOffset>
            </wp:positionV>
            <wp:extent cx="770255" cy="1967230"/>
            <wp:effectExtent l="0" t="0" r="0" b="0"/>
            <wp:wrapSquare wrapText="bothSides"/>
            <wp:docPr id="11" name="Obraz 11" descr="http://kartarowerowa.net.pl/sites/default/files/styles/mc_question/public/image/policjan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kartarowerowa.net.pl/sites/default/files/styles/mc_question/public/image/policjant_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>13</w:t>
      </w: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A61FEA" w:rsidRPr="00A61FEA" w:rsidRDefault="00A61FEA" w:rsidP="00A61FE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Taka postawa osoby kierującej ruchem(policjanta) oznacza </w:t>
      </w:r>
    </w:p>
    <w:p w:rsidR="00A61FEA" w:rsidRPr="00A61FEA" w:rsidRDefault="00A61FEA" w:rsidP="00A61FEA">
      <w:pPr>
        <w:numPr>
          <w:ilvl w:val="0"/>
          <w:numId w:val="1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A61FE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nie zezwala na wjazd na skrzyżowanie </w:t>
      </w:r>
    </w:p>
    <w:p w:rsidR="00A61FEA" w:rsidRPr="005B4061" w:rsidRDefault="005B4061" w:rsidP="005B4061">
      <w:pPr>
        <w:numPr>
          <w:ilvl w:val="0"/>
          <w:numId w:val="1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="00A61FEA"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zezwala na jazdę na wprost </w:t>
      </w:r>
    </w:p>
    <w:p w:rsidR="00A61FEA" w:rsidRPr="005B4061" w:rsidRDefault="005B4061" w:rsidP="005B4061">
      <w:pPr>
        <w:numPr>
          <w:ilvl w:val="0"/>
          <w:numId w:val="13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="00A61FEA"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zezwala na skręt w prawo </w:t>
      </w:r>
    </w:p>
    <w:p w:rsidR="005B4061" w:rsidRPr="005B4061" w:rsidRDefault="005B4061">
      <w:pPr>
        <w:rPr>
          <w:b/>
          <w:sz w:val="28"/>
          <w:szCs w:val="52"/>
        </w:rPr>
      </w:pPr>
    </w:p>
    <w:p w:rsidR="00A61FEA" w:rsidRDefault="005B4061">
      <w:pPr>
        <w:rPr>
          <w:b/>
          <w:sz w:val="52"/>
          <w:szCs w:val="52"/>
        </w:rPr>
      </w:pPr>
      <w:r w:rsidRPr="005B4061">
        <w:rPr>
          <w:b/>
          <w:sz w:val="52"/>
          <w:szCs w:val="52"/>
        </w:rPr>
        <w:t>14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Obowiązkowe wyposażenie roweru to: </w:t>
      </w:r>
    </w:p>
    <w:p w:rsidR="005B4061" w:rsidRPr="005B4061" w:rsidRDefault="005B4061" w:rsidP="005B4061">
      <w:pPr>
        <w:numPr>
          <w:ilvl w:val="0"/>
          <w:numId w:val="1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Pasek odblaskowy na oponie lub kole </w:t>
      </w:r>
    </w:p>
    <w:p w:rsidR="005B4061" w:rsidRPr="005B4061" w:rsidRDefault="005B4061" w:rsidP="005B4061">
      <w:pPr>
        <w:numPr>
          <w:ilvl w:val="0"/>
          <w:numId w:val="1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Pompka rowerowa </w:t>
      </w:r>
    </w:p>
    <w:p w:rsidR="005B4061" w:rsidRPr="005B4061" w:rsidRDefault="005B4061" w:rsidP="005B4061">
      <w:pPr>
        <w:numPr>
          <w:ilvl w:val="0"/>
          <w:numId w:val="18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Co najmniej w jeden skutecznie działający hamulec </w:t>
      </w:r>
    </w:p>
    <w:p w:rsidR="005B4061" w:rsidRDefault="005B4061">
      <w:pPr>
        <w:rPr>
          <w:b/>
          <w:sz w:val="52"/>
          <w:szCs w:val="52"/>
        </w:rPr>
      </w:pPr>
      <w:r w:rsidRPr="005B4061">
        <w:rPr>
          <w:b/>
          <w:sz w:val="52"/>
          <w:szCs w:val="52"/>
        </w:rPr>
        <w:t>15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5B4061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 wp14:anchorId="6B21D8BC" wp14:editId="0C84869B">
            <wp:extent cx="3635828" cy="1920341"/>
            <wp:effectExtent l="0" t="0" r="3175" b="3810"/>
            <wp:docPr id="13" name="Obraz 13" descr="http://kartarowerowa.net.pl/sites/default/files/styles/mc_question/public/image/wloncz_r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kartarowerowa.net.pl/sites/default/files/styles/mc_question/public/image/wloncz_ruch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77" cy="19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Włączanie się do ruchu to </w:t>
      </w:r>
    </w:p>
    <w:p w:rsidR="005B4061" w:rsidRPr="005B4061" w:rsidRDefault="005B4061" w:rsidP="005B4061">
      <w:pPr>
        <w:numPr>
          <w:ilvl w:val="0"/>
          <w:numId w:val="1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wjazd z podwórka na drogę główną </w:t>
      </w:r>
    </w:p>
    <w:p w:rsidR="005B4061" w:rsidRPr="005B4061" w:rsidRDefault="005B4061" w:rsidP="005B4061">
      <w:pPr>
        <w:numPr>
          <w:ilvl w:val="0"/>
          <w:numId w:val="1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dalsza jazda po przepuszczeniu pieszych </w:t>
      </w:r>
    </w:p>
    <w:p w:rsidR="005B4061" w:rsidRPr="005B4061" w:rsidRDefault="005B4061" w:rsidP="005B4061">
      <w:pPr>
        <w:numPr>
          <w:ilvl w:val="0"/>
          <w:numId w:val="15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wjazd na skrzyżowanie po zapaleniu się zielonego światła </w:t>
      </w:r>
    </w:p>
    <w:p w:rsidR="005B4061" w:rsidRDefault="005B4061">
      <w:pPr>
        <w:rPr>
          <w:b/>
          <w:sz w:val="56"/>
          <w:szCs w:val="52"/>
        </w:rPr>
      </w:pPr>
      <w:r w:rsidRPr="005B4061">
        <w:rPr>
          <w:b/>
          <w:sz w:val="56"/>
          <w:szCs w:val="52"/>
        </w:rPr>
        <w:t>16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Liczba rowerów jednośladowych, jadących w zorganizowanej kolumnie, nie może przekraczać </w:t>
      </w:r>
    </w:p>
    <w:p w:rsidR="005B4061" w:rsidRPr="005B4061" w:rsidRDefault="005B4061" w:rsidP="005B4061">
      <w:pPr>
        <w:numPr>
          <w:ilvl w:val="0"/>
          <w:numId w:val="1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62336" behindDoc="0" locked="0" layoutInCell="1" allowOverlap="1" wp14:anchorId="0A8A0253" wp14:editId="6B87EF75">
            <wp:simplePos x="0" y="0"/>
            <wp:positionH relativeFrom="margin">
              <wp:align>right</wp:align>
            </wp:positionH>
            <wp:positionV relativeFrom="paragraph">
              <wp:posOffset>11974</wp:posOffset>
            </wp:positionV>
            <wp:extent cx="3204210" cy="1524000"/>
            <wp:effectExtent l="0" t="0" r="0" b="0"/>
            <wp:wrapSquare wrapText="bothSides"/>
            <wp:docPr id="14" name="Obraz 14" descr="http://kartarowerowa.net.pl/sites/default/files/styles/mc_question/public/image/kolumn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kartarowerowa.net.pl/sites/default/files/styles/mc_question/public/image/kolumna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10 </w:t>
      </w:r>
    </w:p>
    <w:p w:rsidR="005B4061" w:rsidRPr="005B4061" w:rsidRDefault="005B4061" w:rsidP="005B4061">
      <w:pPr>
        <w:numPr>
          <w:ilvl w:val="0"/>
          <w:numId w:val="1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5 </w:t>
      </w:r>
    </w:p>
    <w:p w:rsidR="005B4061" w:rsidRPr="005B4061" w:rsidRDefault="005B4061" w:rsidP="005B4061">
      <w:pPr>
        <w:numPr>
          <w:ilvl w:val="0"/>
          <w:numId w:val="16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15 </w:t>
      </w:r>
    </w:p>
    <w:p w:rsidR="005B4061" w:rsidRDefault="005B4061">
      <w:pPr>
        <w:rPr>
          <w:b/>
          <w:sz w:val="56"/>
          <w:szCs w:val="52"/>
        </w:rPr>
      </w:pPr>
    </w:p>
    <w:p w:rsidR="005B4061" w:rsidRDefault="005B4061">
      <w:pPr>
        <w:rPr>
          <w:b/>
          <w:sz w:val="56"/>
          <w:szCs w:val="52"/>
        </w:rPr>
      </w:pPr>
    </w:p>
    <w:p w:rsidR="005B4061" w:rsidRDefault="005B4061">
      <w:pPr>
        <w:rPr>
          <w:b/>
          <w:sz w:val="56"/>
          <w:szCs w:val="52"/>
        </w:rPr>
      </w:pPr>
      <w:r>
        <w:rPr>
          <w:b/>
          <w:sz w:val="56"/>
          <w:szCs w:val="52"/>
        </w:rPr>
        <w:t>17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noProof/>
          <w:color w:val="000000"/>
          <w:spacing w:val="4"/>
          <w:sz w:val="28"/>
          <w:lang w:eastAsia="pl-PL"/>
        </w:rPr>
        <w:drawing>
          <wp:anchor distT="0" distB="0" distL="114300" distR="114300" simplePos="0" relativeHeight="251663360" behindDoc="0" locked="0" layoutInCell="1" allowOverlap="1" wp14:anchorId="044AA2CC" wp14:editId="3E541864">
            <wp:simplePos x="0" y="0"/>
            <wp:positionH relativeFrom="column">
              <wp:posOffset>4695553</wp:posOffset>
            </wp:positionH>
            <wp:positionV relativeFrom="paragraph">
              <wp:posOffset>50709</wp:posOffset>
            </wp:positionV>
            <wp:extent cx="1567543" cy="1567543"/>
            <wp:effectExtent l="0" t="0" r="0" b="0"/>
            <wp:wrapSquare wrapText="bothSides"/>
            <wp:docPr id="15" name="Obraz 15" descr="http://kartarowerowa.net.pl/sites/default/files/styles/mc_question/public/image/499px-znak_c-5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kartarowerowa.net.pl/sites/default/files/styles/mc_question/public/image/499px-znak_c-5.svg_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Ten znak </w:t>
      </w:r>
    </w:p>
    <w:p w:rsidR="005B4061" w:rsidRPr="005B4061" w:rsidRDefault="005B4061" w:rsidP="005B4061">
      <w:pPr>
        <w:numPr>
          <w:ilvl w:val="0"/>
          <w:numId w:val="1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nakazuje jazdę na wprost przez skrzyżowanie </w:t>
      </w:r>
    </w:p>
    <w:p w:rsidR="005B4061" w:rsidRPr="005B4061" w:rsidRDefault="005B4061" w:rsidP="005B4061">
      <w:pPr>
        <w:numPr>
          <w:ilvl w:val="0"/>
          <w:numId w:val="1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oznacza drogę jednokierunkową </w:t>
      </w:r>
    </w:p>
    <w:p w:rsidR="005B4061" w:rsidRPr="005B4061" w:rsidRDefault="005B4061" w:rsidP="005B4061">
      <w:pPr>
        <w:numPr>
          <w:ilvl w:val="0"/>
          <w:numId w:val="17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określa kierunek drogi z pierwszeństwem przejazdu </w:t>
      </w:r>
    </w:p>
    <w:p w:rsidR="005B4061" w:rsidRDefault="005B4061">
      <w:pPr>
        <w:rPr>
          <w:b/>
          <w:sz w:val="56"/>
          <w:szCs w:val="52"/>
        </w:rPr>
      </w:pPr>
    </w:p>
    <w:p w:rsidR="005B4061" w:rsidRDefault="005B4061">
      <w:pPr>
        <w:rPr>
          <w:b/>
          <w:sz w:val="56"/>
          <w:szCs w:val="52"/>
        </w:rPr>
      </w:pPr>
    </w:p>
    <w:p w:rsidR="005B4061" w:rsidRDefault="005B4061">
      <w:pPr>
        <w:rPr>
          <w:b/>
          <w:sz w:val="56"/>
          <w:szCs w:val="52"/>
        </w:rPr>
      </w:pPr>
      <w:r>
        <w:rPr>
          <w:b/>
          <w:sz w:val="56"/>
          <w:szCs w:val="52"/>
        </w:rPr>
        <w:t>18</w:t>
      </w:r>
    </w:p>
    <w:p w:rsidR="005B4061" w:rsidRDefault="005B4061" w:rsidP="005B4061">
      <w:pPr>
        <w:rPr>
          <w:b/>
          <w:sz w:val="52"/>
          <w:szCs w:val="52"/>
        </w:rPr>
      </w:pP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  <w:r w:rsidRPr="005B4061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inline distT="0" distB="0" distL="0" distR="0" wp14:anchorId="3DD1A947" wp14:editId="2F57EE9F">
            <wp:extent cx="3712028" cy="1960587"/>
            <wp:effectExtent l="0" t="0" r="3175" b="1905"/>
            <wp:docPr id="12" name="Obraz 12" descr="http://kartarowerowa.net.pl/sites/default/files/styles/mc_question/public/image/kolu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kartarowerowa.net.pl/sites/default/files/styles/mc_question/public/image/kolum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67" cy="19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lang w:eastAsia="pl-PL"/>
        </w:rPr>
      </w:pP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Odległość między kolumnami rowerzystów </w:t>
      </w:r>
    </w:p>
    <w:p w:rsidR="005B4061" w:rsidRPr="005B4061" w:rsidRDefault="005B4061" w:rsidP="005B4061">
      <w:pPr>
        <w:numPr>
          <w:ilvl w:val="0"/>
          <w:numId w:val="1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nie jest ustalona </w:t>
      </w:r>
    </w:p>
    <w:p w:rsidR="005B4061" w:rsidRPr="005B4061" w:rsidRDefault="005B4061" w:rsidP="005B4061">
      <w:pPr>
        <w:numPr>
          <w:ilvl w:val="0"/>
          <w:numId w:val="1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nie może być mniejsza niż 200 metrów </w:t>
      </w:r>
    </w:p>
    <w:p w:rsidR="005B4061" w:rsidRPr="005B4061" w:rsidRDefault="005B4061" w:rsidP="005B4061">
      <w:pPr>
        <w:numPr>
          <w:ilvl w:val="0"/>
          <w:numId w:val="14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powinna wynosić 100 metrów </w:t>
      </w:r>
    </w:p>
    <w:p w:rsidR="005B4061" w:rsidRPr="005B4061" w:rsidRDefault="005B4061">
      <w:pPr>
        <w:rPr>
          <w:b/>
          <w:sz w:val="52"/>
          <w:szCs w:val="52"/>
        </w:rPr>
      </w:pPr>
    </w:p>
    <w:p w:rsidR="005B4061" w:rsidRPr="005B4061" w:rsidRDefault="005B4061">
      <w:pPr>
        <w:rPr>
          <w:b/>
          <w:sz w:val="52"/>
          <w:szCs w:val="52"/>
        </w:rPr>
      </w:pPr>
      <w:r w:rsidRPr="005B4061">
        <w:rPr>
          <w:b/>
          <w:sz w:val="52"/>
          <w:szCs w:val="52"/>
        </w:rPr>
        <w:t>19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Dzieci do lat 7 możemy przewozić: </w:t>
      </w:r>
    </w:p>
    <w:p w:rsidR="005B4061" w:rsidRPr="005B4061" w:rsidRDefault="005B4061" w:rsidP="005B4061">
      <w:pPr>
        <w:numPr>
          <w:ilvl w:val="0"/>
          <w:numId w:val="1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rowerze w specjalnym foteliku </w:t>
      </w:r>
    </w:p>
    <w:p w:rsidR="005B4061" w:rsidRPr="005B4061" w:rsidRDefault="005B4061" w:rsidP="005B4061">
      <w:pPr>
        <w:numPr>
          <w:ilvl w:val="0"/>
          <w:numId w:val="1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bagażniku rowerowym </w:t>
      </w:r>
    </w:p>
    <w:p w:rsidR="005B4061" w:rsidRPr="005B4061" w:rsidRDefault="005B4061" w:rsidP="005B4061">
      <w:pPr>
        <w:numPr>
          <w:ilvl w:val="0"/>
          <w:numId w:val="19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C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Na ramie roweru </w:t>
      </w:r>
    </w:p>
    <w:p w:rsidR="005B4061" w:rsidRDefault="005B4061">
      <w:pPr>
        <w:rPr>
          <w:b/>
          <w:sz w:val="56"/>
          <w:szCs w:val="52"/>
        </w:rPr>
      </w:pPr>
    </w:p>
    <w:p w:rsidR="005B4061" w:rsidRDefault="005B4061">
      <w:pPr>
        <w:rPr>
          <w:b/>
          <w:sz w:val="56"/>
          <w:szCs w:val="52"/>
        </w:rPr>
      </w:pPr>
      <w:r w:rsidRPr="005B4061">
        <w:rPr>
          <w:b/>
          <w:sz w:val="56"/>
          <w:szCs w:val="52"/>
        </w:rPr>
        <w:t>20</w:t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noProof/>
          <w:color w:val="000000"/>
          <w:spacing w:val="4"/>
          <w:lang w:eastAsia="pl-PL"/>
        </w:rPr>
        <w:drawing>
          <wp:anchor distT="0" distB="0" distL="114300" distR="114300" simplePos="0" relativeHeight="251664384" behindDoc="0" locked="0" layoutInCell="1" allowOverlap="1" wp14:anchorId="52324C0E" wp14:editId="6E9C919F">
            <wp:simplePos x="0" y="0"/>
            <wp:positionH relativeFrom="margin">
              <wp:align>right</wp:align>
            </wp:positionH>
            <wp:positionV relativeFrom="paragraph">
              <wp:posOffset>65314</wp:posOffset>
            </wp:positionV>
            <wp:extent cx="1861457" cy="1723826"/>
            <wp:effectExtent l="0" t="0" r="5715" b="0"/>
            <wp:wrapSquare wrapText="bothSides"/>
            <wp:docPr id="16" name="Obraz 16" descr="http://kartarowerowa.net.pl/sites/default/files/styles/mc_question/public/image/365px-znak_p-23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kartarowerowa.net.pl/sites/default/files/styles/mc_question/public/image/365px-znak_p-23.svg_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7" cy="17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61" w:rsidRPr="005B4061" w:rsidRDefault="005B4061" w:rsidP="005B406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Przedstawiony znak należy do grupy znaków oraz oznacza </w:t>
      </w:r>
    </w:p>
    <w:p w:rsidR="005B4061" w:rsidRPr="005B4061" w:rsidRDefault="005B4061" w:rsidP="005B4061">
      <w:pPr>
        <w:numPr>
          <w:ilvl w:val="0"/>
          <w:numId w:val="2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Znaki drogowe poziome, droga dla rowerów </w:t>
      </w:r>
    </w:p>
    <w:p w:rsidR="005B4061" w:rsidRPr="005B4061" w:rsidRDefault="005B4061" w:rsidP="005B4061">
      <w:pPr>
        <w:numPr>
          <w:ilvl w:val="0"/>
          <w:numId w:val="2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>B</w:t>
      </w:r>
      <w:r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 - </w:t>
      </w:r>
      <w:r w:rsidRPr="005B4061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Tabliczka, droga dla rowerów </w:t>
      </w:r>
    </w:p>
    <w:p w:rsidR="005B4061" w:rsidRPr="00A9664A" w:rsidRDefault="00A9664A" w:rsidP="00CA7462">
      <w:pPr>
        <w:numPr>
          <w:ilvl w:val="0"/>
          <w:numId w:val="20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</w:pPr>
      <w:r w:rsidRPr="00A9664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C - </w:t>
      </w:r>
      <w:r w:rsidR="005B4061" w:rsidRPr="00A9664A">
        <w:rPr>
          <w:rFonts w:ascii="Verdana" w:eastAsia="Times New Roman" w:hAnsi="Verdana" w:cs="Times New Roman"/>
          <w:color w:val="000000"/>
          <w:spacing w:val="4"/>
          <w:sz w:val="28"/>
          <w:lang w:eastAsia="pl-PL"/>
        </w:rPr>
        <w:t xml:space="preserve">Informacyjny, droga dla rowerów </w:t>
      </w:r>
    </w:p>
    <w:sectPr w:rsidR="005B4061" w:rsidRPr="00A9664A" w:rsidSect="00FF6D3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19"/>
    <w:multiLevelType w:val="multilevel"/>
    <w:tmpl w:val="07D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54975"/>
    <w:multiLevelType w:val="multilevel"/>
    <w:tmpl w:val="AE9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C081C"/>
    <w:multiLevelType w:val="multilevel"/>
    <w:tmpl w:val="8F4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17DE9"/>
    <w:multiLevelType w:val="multilevel"/>
    <w:tmpl w:val="58D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01595"/>
    <w:multiLevelType w:val="multilevel"/>
    <w:tmpl w:val="72E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36995"/>
    <w:multiLevelType w:val="multilevel"/>
    <w:tmpl w:val="69B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E7321"/>
    <w:multiLevelType w:val="multilevel"/>
    <w:tmpl w:val="1C9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27D29"/>
    <w:multiLevelType w:val="multilevel"/>
    <w:tmpl w:val="A3A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A74BC"/>
    <w:multiLevelType w:val="multilevel"/>
    <w:tmpl w:val="2F6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B5457"/>
    <w:multiLevelType w:val="multilevel"/>
    <w:tmpl w:val="A57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31DC3"/>
    <w:multiLevelType w:val="multilevel"/>
    <w:tmpl w:val="ED4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56BA0"/>
    <w:multiLevelType w:val="multilevel"/>
    <w:tmpl w:val="590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318F4"/>
    <w:multiLevelType w:val="multilevel"/>
    <w:tmpl w:val="FBE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71F3"/>
    <w:multiLevelType w:val="multilevel"/>
    <w:tmpl w:val="921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A3CBE"/>
    <w:multiLevelType w:val="multilevel"/>
    <w:tmpl w:val="2C5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50A71"/>
    <w:multiLevelType w:val="multilevel"/>
    <w:tmpl w:val="A39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11148"/>
    <w:multiLevelType w:val="multilevel"/>
    <w:tmpl w:val="3DB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B6CFB"/>
    <w:multiLevelType w:val="multilevel"/>
    <w:tmpl w:val="57E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818A7"/>
    <w:multiLevelType w:val="multilevel"/>
    <w:tmpl w:val="E22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55740"/>
    <w:multiLevelType w:val="multilevel"/>
    <w:tmpl w:val="FF2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C"/>
    <w:rsid w:val="005B4061"/>
    <w:rsid w:val="00A61FEA"/>
    <w:rsid w:val="00A9664A"/>
    <w:rsid w:val="00F50A1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7820-2B91-463D-A985-B294CCCD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D3C"/>
    <w:rPr>
      <w:b/>
      <w:bCs/>
      <w:strike w:val="0"/>
      <w:dstrike w:val="0"/>
      <w:color w:val="005FCC"/>
      <w:u w:val="single"/>
      <w:effect w:val="none"/>
      <w:shd w:val="clear" w:color="auto" w:fill="auto"/>
    </w:rPr>
  </w:style>
  <w:style w:type="character" w:customStyle="1" w:styleId="h5p-span">
    <w:name w:val="h5p-span"/>
    <w:basedOn w:val="Domylnaczcionkaakapitu"/>
    <w:rsid w:val="00FF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287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5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32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8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7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23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2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5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9436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90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64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2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6939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13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2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2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2309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1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5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00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5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2603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34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2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3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2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31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4081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0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0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9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5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3667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5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7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7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2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3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3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5257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5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3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7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27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9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8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9026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4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70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4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48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0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940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25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60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3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75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5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7448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3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8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35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5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9914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7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1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4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7673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7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1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0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98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4063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60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0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0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0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6595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6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62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6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6758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9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2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9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4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8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7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4048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1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8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81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8410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5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8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21001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5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7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36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1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040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0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5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1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8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20079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7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0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5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70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2016-05-25T07:36:00Z</dcterms:created>
  <dcterms:modified xsi:type="dcterms:W3CDTF">2016-05-25T08:12:00Z</dcterms:modified>
</cp:coreProperties>
</file>